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D17" w:rsidRPr="003F31B5" w:rsidRDefault="00E02D17" w:rsidP="00571C6C">
      <w:pPr>
        <w:spacing w:after="0" w:line="480" w:lineRule="auto"/>
        <w:jc w:val="center"/>
        <w:rPr>
          <w:rFonts w:ascii="Times New Roman" w:hAnsi="Times New Roman" w:cs="Times New Roman"/>
          <w:sz w:val="24"/>
          <w:szCs w:val="24"/>
        </w:rPr>
      </w:pPr>
    </w:p>
    <w:p w:rsidR="00E02D17" w:rsidRPr="00571C6C" w:rsidRDefault="00E02D17" w:rsidP="00571C6C">
      <w:pPr>
        <w:pStyle w:val="Header"/>
        <w:tabs>
          <w:tab w:val="center" w:pos="9483"/>
        </w:tabs>
        <w:spacing w:line="480" w:lineRule="auto"/>
        <w:rPr>
          <w:rFonts w:ascii="Times New Roman" w:hAnsi="Times New Roman" w:cs="Times New Roman"/>
          <w:sz w:val="24"/>
          <w:szCs w:val="24"/>
        </w:rPr>
      </w:pPr>
    </w:p>
    <w:p w:rsidR="00E02D17" w:rsidRPr="00571C6C" w:rsidRDefault="00E02D17" w:rsidP="00571C6C">
      <w:pPr>
        <w:spacing w:line="480" w:lineRule="auto"/>
        <w:jc w:val="center"/>
        <w:rPr>
          <w:rFonts w:ascii="Times New Roman" w:hAnsi="Times New Roman" w:cs="Times New Roman"/>
          <w:sz w:val="24"/>
          <w:szCs w:val="24"/>
        </w:rPr>
      </w:pPr>
    </w:p>
    <w:p w:rsidR="00E02D17" w:rsidRPr="00571C6C" w:rsidRDefault="00E02D17" w:rsidP="00571C6C">
      <w:pPr>
        <w:spacing w:line="480" w:lineRule="auto"/>
        <w:rPr>
          <w:rFonts w:ascii="Times New Roman" w:hAnsi="Times New Roman" w:cs="Times New Roman"/>
          <w:sz w:val="24"/>
          <w:szCs w:val="24"/>
        </w:rPr>
      </w:pPr>
    </w:p>
    <w:p w:rsidR="00E02D17" w:rsidRPr="00571C6C" w:rsidRDefault="00E02D17" w:rsidP="00571C6C">
      <w:pPr>
        <w:spacing w:line="480" w:lineRule="auto"/>
        <w:jc w:val="center"/>
        <w:rPr>
          <w:rFonts w:ascii="Times New Roman" w:hAnsi="Times New Roman" w:cs="Times New Roman"/>
          <w:sz w:val="24"/>
          <w:szCs w:val="24"/>
        </w:rPr>
      </w:pPr>
    </w:p>
    <w:p w:rsidR="003F31B5" w:rsidRDefault="003F31B5" w:rsidP="00571C6C">
      <w:pPr>
        <w:spacing w:line="480" w:lineRule="auto"/>
        <w:jc w:val="center"/>
        <w:rPr>
          <w:rFonts w:ascii="Times New Roman" w:hAnsi="Times New Roman" w:cs="Times New Roman"/>
          <w:sz w:val="24"/>
          <w:szCs w:val="24"/>
        </w:rPr>
      </w:pPr>
      <w:r>
        <w:rPr>
          <w:rFonts w:ascii="Times New Roman" w:hAnsi="Times New Roman" w:cs="Times New Roman"/>
          <w:sz w:val="24"/>
          <w:szCs w:val="24"/>
        </w:rPr>
        <w:t>EFFECTIVE MANAGEMENT OF CHILD MALTREATMENT</w:t>
      </w:r>
      <w:r w:rsidRPr="00571C6C">
        <w:rPr>
          <w:rFonts w:ascii="Times New Roman" w:hAnsi="Times New Roman" w:cs="Times New Roman"/>
          <w:sz w:val="24"/>
          <w:szCs w:val="24"/>
        </w:rPr>
        <w:t xml:space="preserve"> </w:t>
      </w:r>
    </w:p>
    <w:p w:rsidR="00E02D17" w:rsidRPr="00571C6C" w:rsidRDefault="00ED4DDF" w:rsidP="00571C6C">
      <w:pPr>
        <w:spacing w:line="480" w:lineRule="auto"/>
        <w:jc w:val="center"/>
        <w:rPr>
          <w:rFonts w:ascii="Times New Roman" w:hAnsi="Times New Roman" w:cs="Times New Roman"/>
          <w:sz w:val="24"/>
          <w:szCs w:val="24"/>
        </w:rPr>
      </w:pPr>
      <w:r w:rsidRPr="00571C6C">
        <w:rPr>
          <w:rFonts w:ascii="Times New Roman" w:hAnsi="Times New Roman" w:cs="Times New Roman"/>
          <w:sz w:val="24"/>
          <w:szCs w:val="24"/>
        </w:rPr>
        <w:t>Student’s Name:</w:t>
      </w:r>
    </w:p>
    <w:p w:rsidR="00E02D17" w:rsidRPr="00571C6C" w:rsidRDefault="007C57C4" w:rsidP="00571C6C">
      <w:pPr>
        <w:spacing w:after="0" w:line="480" w:lineRule="auto"/>
        <w:jc w:val="center"/>
        <w:rPr>
          <w:rFonts w:ascii="Times New Roman" w:hAnsi="Times New Roman" w:cs="Times New Roman"/>
          <w:sz w:val="24"/>
          <w:szCs w:val="24"/>
        </w:rPr>
      </w:pPr>
      <w:r w:rsidRPr="00571C6C">
        <w:rPr>
          <w:rFonts w:ascii="Times New Roman" w:hAnsi="Times New Roman" w:cs="Times New Roman"/>
          <w:sz w:val="24"/>
          <w:szCs w:val="24"/>
        </w:rPr>
        <w:t>Institution</w:t>
      </w:r>
      <w:r w:rsidR="00ED4DDF" w:rsidRPr="00571C6C">
        <w:rPr>
          <w:rFonts w:ascii="Times New Roman" w:hAnsi="Times New Roman" w:cs="Times New Roman"/>
          <w:sz w:val="24"/>
          <w:szCs w:val="24"/>
        </w:rPr>
        <w:t>al affiliation</w:t>
      </w:r>
    </w:p>
    <w:p w:rsidR="00E02D17" w:rsidRPr="00571C6C" w:rsidRDefault="00E02D17" w:rsidP="00571C6C">
      <w:pPr>
        <w:spacing w:after="0" w:line="480" w:lineRule="auto"/>
        <w:jc w:val="center"/>
        <w:rPr>
          <w:rFonts w:ascii="Times New Roman" w:hAnsi="Times New Roman" w:cs="Times New Roman"/>
          <w:sz w:val="24"/>
          <w:szCs w:val="24"/>
        </w:rPr>
      </w:pPr>
    </w:p>
    <w:p w:rsidR="00E02D17" w:rsidRPr="00571C6C" w:rsidRDefault="00E02D17" w:rsidP="00571C6C">
      <w:pPr>
        <w:spacing w:after="0" w:line="480" w:lineRule="auto"/>
        <w:jc w:val="center"/>
        <w:rPr>
          <w:rFonts w:ascii="Times New Roman" w:hAnsi="Times New Roman" w:cs="Times New Roman"/>
          <w:sz w:val="24"/>
          <w:szCs w:val="24"/>
        </w:rPr>
      </w:pPr>
    </w:p>
    <w:p w:rsidR="00E02D17" w:rsidRPr="00571C6C" w:rsidRDefault="00E02D17" w:rsidP="00571C6C">
      <w:pPr>
        <w:spacing w:after="0" w:line="480" w:lineRule="auto"/>
        <w:jc w:val="center"/>
        <w:rPr>
          <w:rFonts w:ascii="Times New Roman" w:hAnsi="Times New Roman" w:cs="Times New Roman"/>
          <w:sz w:val="24"/>
          <w:szCs w:val="24"/>
        </w:rPr>
      </w:pPr>
    </w:p>
    <w:p w:rsidR="00E02D17" w:rsidRPr="00571C6C" w:rsidRDefault="00E02D17" w:rsidP="00571C6C">
      <w:pPr>
        <w:spacing w:after="0" w:line="480" w:lineRule="auto"/>
        <w:jc w:val="center"/>
        <w:rPr>
          <w:rFonts w:ascii="Times New Roman" w:hAnsi="Times New Roman" w:cs="Times New Roman"/>
          <w:sz w:val="24"/>
          <w:szCs w:val="24"/>
        </w:rPr>
      </w:pPr>
    </w:p>
    <w:p w:rsidR="00E02D17" w:rsidRPr="00571C6C" w:rsidRDefault="00E02D17" w:rsidP="00571C6C">
      <w:pPr>
        <w:spacing w:after="0" w:line="480" w:lineRule="auto"/>
        <w:jc w:val="center"/>
        <w:rPr>
          <w:rFonts w:ascii="Times New Roman" w:hAnsi="Times New Roman" w:cs="Times New Roman"/>
          <w:sz w:val="24"/>
          <w:szCs w:val="24"/>
        </w:rPr>
      </w:pPr>
    </w:p>
    <w:p w:rsidR="00E02D17" w:rsidRPr="00571C6C" w:rsidRDefault="00E02D17" w:rsidP="00571C6C">
      <w:pPr>
        <w:spacing w:after="0" w:line="480" w:lineRule="auto"/>
        <w:rPr>
          <w:rFonts w:ascii="Times New Roman" w:hAnsi="Times New Roman" w:cs="Times New Roman"/>
          <w:sz w:val="24"/>
          <w:szCs w:val="24"/>
        </w:rPr>
        <w:sectPr w:rsidR="00E02D17" w:rsidRPr="00571C6C">
          <w:headerReference w:type="default" r:id="rId6"/>
          <w:headerReference w:type="first" r:id="rId7"/>
          <w:pgSz w:w="12240" w:h="15840"/>
          <w:pgMar w:top="1988" w:right="1440" w:bottom="1440" w:left="1440" w:header="1440" w:footer="0" w:gutter="0"/>
          <w:cols w:space="720"/>
          <w:formProt w:val="0"/>
          <w:titlePg/>
          <w:docGrid w:linePitch="360" w:charSpace="16384"/>
        </w:sectPr>
      </w:pPr>
    </w:p>
    <w:p w:rsidR="003F31B5" w:rsidRPr="003F31B5" w:rsidRDefault="003F31B5" w:rsidP="003F31B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Management of child maltreatment</w:t>
      </w:r>
    </w:p>
    <w:p w:rsidR="00571C6C" w:rsidRPr="00571C6C" w:rsidRDefault="00571C6C" w:rsidP="00571C6C">
      <w:pPr>
        <w:spacing w:line="480" w:lineRule="auto"/>
        <w:jc w:val="center"/>
        <w:rPr>
          <w:rFonts w:ascii="Times New Roman" w:hAnsi="Times New Roman" w:cs="Times New Roman"/>
          <w:sz w:val="24"/>
          <w:szCs w:val="24"/>
        </w:rPr>
      </w:pPr>
      <w:r w:rsidRPr="00571C6C">
        <w:rPr>
          <w:rFonts w:ascii="Times New Roman" w:hAnsi="Times New Roman" w:cs="Times New Roman"/>
          <w:sz w:val="24"/>
          <w:szCs w:val="24"/>
        </w:rPr>
        <w:t>Introduction</w:t>
      </w:r>
    </w:p>
    <w:p w:rsidR="00571C6C" w:rsidRPr="00571C6C" w:rsidRDefault="00571C6C" w:rsidP="00571C6C">
      <w:pPr>
        <w:spacing w:line="480" w:lineRule="auto"/>
        <w:ind w:firstLine="720"/>
        <w:rPr>
          <w:rFonts w:ascii="Times New Roman" w:hAnsi="Times New Roman" w:cs="Times New Roman"/>
          <w:sz w:val="24"/>
          <w:szCs w:val="24"/>
        </w:rPr>
      </w:pPr>
      <w:r w:rsidRPr="00571C6C">
        <w:rPr>
          <w:rFonts w:ascii="Times New Roman" w:hAnsi="Times New Roman" w:cs="Times New Roman"/>
          <w:sz w:val="24"/>
          <w:szCs w:val="24"/>
        </w:rPr>
        <w:t xml:space="preserve">A mandated reporter is an individual whose profession obliged them with the task to pursue the responsibility of protecting the abuse </w:t>
      </w:r>
      <w:r>
        <w:rPr>
          <w:rFonts w:ascii="Times New Roman" w:hAnsi="Times New Roman" w:cs="Times New Roman"/>
          <w:sz w:val="24"/>
          <w:szCs w:val="24"/>
        </w:rPr>
        <w:t xml:space="preserve">and </w:t>
      </w:r>
      <w:r w:rsidRPr="00571C6C">
        <w:rPr>
          <w:rFonts w:ascii="Times New Roman" w:hAnsi="Times New Roman" w:cs="Times New Roman"/>
          <w:sz w:val="24"/>
          <w:szCs w:val="24"/>
        </w:rPr>
        <w:t xml:space="preserve"> neglect of children to the relevant authorities in a given jurisdiction (</w:t>
      </w:r>
      <w:r w:rsidRPr="00571C6C">
        <w:rPr>
          <w:rFonts w:ascii="Times New Roman" w:eastAsia="Times New Roman" w:hAnsi="Times New Roman" w:cs="Times New Roman"/>
          <w:sz w:val="24"/>
          <w:szCs w:val="24"/>
        </w:rPr>
        <w:t>Bryant, J. K. et al., 2010).</w:t>
      </w:r>
      <w:r w:rsidRPr="00571C6C">
        <w:rPr>
          <w:rFonts w:ascii="Times New Roman" w:hAnsi="Times New Roman" w:cs="Times New Roman"/>
          <w:sz w:val="24"/>
          <w:szCs w:val="24"/>
        </w:rPr>
        <w:t xml:space="preserve"> Further, these individuals hold a potential capacity in addressing the issues affecting the most vulnerable in society, including children and the elderly. This obligation of reporting is associated with professions in the social work arenas in most of our communities including the teachers, childcare providers, teachers, law enforcers and healthcare professionals among other educators at the center of social work. The designation assigned to these social workers varies from one jurisdiction because of changes in the laws preventing children from abuse across many jurisdictions in the world. This study focuses on the responsibilities of educators in addressing the issues relating to child neglect and abuse.</w:t>
      </w:r>
    </w:p>
    <w:p w:rsidR="00571C6C" w:rsidRPr="00571C6C" w:rsidRDefault="00571C6C" w:rsidP="00571C6C">
      <w:pPr>
        <w:spacing w:line="480" w:lineRule="auto"/>
        <w:ind w:firstLine="720"/>
        <w:rPr>
          <w:rFonts w:ascii="Times New Roman" w:hAnsi="Times New Roman" w:cs="Times New Roman"/>
          <w:sz w:val="24"/>
          <w:szCs w:val="24"/>
        </w:rPr>
      </w:pPr>
      <w:r w:rsidRPr="00571C6C">
        <w:rPr>
          <w:rFonts w:ascii="Times New Roman" w:hAnsi="Times New Roman" w:cs="Times New Roman"/>
          <w:sz w:val="24"/>
          <w:szCs w:val="24"/>
        </w:rPr>
        <w:t>The fundamental role of educators is to ensure that children pursue their learning process to the optimum by dealing with barriers that tend to make learning complicated. Additionally, educators receive sufficient training that helps them detect when children are having difficulties that prevent them from performing well in their studies consequently vulnerable to the educational opportunities provided for by the governments of most jurisdictions across the globe</w:t>
      </w:r>
      <w:r w:rsidRPr="00571C6C">
        <w:rPr>
          <w:rFonts w:ascii="Times New Roman" w:eastAsia="Times New Roman" w:hAnsi="Times New Roman" w:cs="Times New Roman"/>
          <w:sz w:val="24"/>
          <w:szCs w:val="24"/>
        </w:rPr>
        <w:t xml:space="preserve"> (Hinkelman, L., &amp; Bruno, M. (2008)</w:t>
      </w:r>
      <w:r w:rsidRPr="00571C6C">
        <w:rPr>
          <w:rFonts w:ascii="Times New Roman" w:hAnsi="Times New Roman" w:cs="Times New Roman"/>
          <w:sz w:val="24"/>
          <w:szCs w:val="24"/>
        </w:rPr>
        <w:t xml:space="preserve">. According to the National Education Association survey of 1984, educators are legally mandated to </w:t>
      </w:r>
      <w:r w:rsidR="003F31B5">
        <w:rPr>
          <w:rFonts w:ascii="Times New Roman" w:hAnsi="Times New Roman" w:cs="Times New Roman"/>
          <w:sz w:val="24"/>
          <w:szCs w:val="24"/>
        </w:rPr>
        <w:t>address any form maltreatment that may occurs to school-going children within or outside learning environments.</w:t>
      </w:r>
      <w:r w:rsidRPr="00571C6C">
        <w:rPr>
          <w:rFonts w:ascii="Times New Roman" w:hAnsi="Times New Roman" w:cs="Times New Roman"/>
          <w:sz w:val="24"/>
          <w:szCs w:val="24"/>
        </w:rPr>
        <w:t xml:space="preserve"> This is because schools are the best avenues where any form of mistreatment to children can easily be detected. The US </w:t>
      </w:r>
      <w:r w:rsidR="003F31B5">
        <w:rPr>
          <w:rFonts w:ascii="Times New Roman" w:hAnsi="Times New Roman" w:cs="Times New Roman"/>
          <w:sz w:val="24"/>
          <w:szCs w:val="24"/>
        </w:rPr>
        <w:lastRenderedPageBreak/>
        <w:t xml:space="preserve">government further made </w:t>
      </w:r>
      <w:r w:rsidRPr="00571C6C">
        <w:rPr>
          <w:rFonts w:ascii="Times New Roman" w:hAnsi="Times New Roman" w:cs="Times New Roman"/>
          <w:sz w:val="24"/>
          <w:szCs w:val="24"/>
        </w:rPr>
        <w:t xml:space="preserve">provision </w:t>
      </w:r>
      <w:r w:rsidR="003F31B5">
        <w:rPr>
          <w:rFonts w:ascii="Times New Roman" w:hAnsi="Times New Roman" w:cs="Times New Roman"/>
          <w:sz w:val="24"/>
          <w:szCs w:val="24"/>
        </w:rPr>
        <w:t>expected to enforce</w:t>
      </w:r>
      <w:r w:rsidRPr="00571C6C">
        <w:rPr>
          <w:rFonts w:ascii="Times New Roman" w:hAnsi="Times New Roman" w:cs="Times New Roman"/>
          <w:sz w:val="24"/>
          <w:szCs w:val="24"/>
        </w:rPr>
        <w:t xml:space="preserve"> the protection of </w:t>
      </w:r>
      <w:r w:rsidR="003F31B5">
        <w:rPr>
          <w:rFonts w:ascii="Times New Roman" w:hAnsi="Times New Roman" w:cs="Times New Roman"/>
          <w:sz w:val="24"/>
          <w:szCs w:val="24"/>
        </w:rPr>
        <w:t xml:space="preserve">all children from all forms of maltreatment. This move was </w:t>
      </w:r>
      <w:r w:rsidR="009B64E2">
        <w:rPr>
          <w:rFonts w:ascii="Times New Roman" w:hAnsi="Times New Roman" w:cs="Times New Roman"/>
          <w:sz w:val="24"/>
          <w:szCs w:val="24"/>
        </w:rPr>
        <w:t>enforced through</w:t>
      </w:r>
      <w:r w:rsidR="003F31B5">
        <w:rPr>
          <w:rFonts w:ascii="Times New Roman" w:hAnsi="Times New Roman" w:cs="Times New Roman"/>
          <w:sz w:val="24"/>
          <w:szCs w:val="24"/>
        </w:rPr>
        <w:t xml:space="preserve"> imposition of stiff charges to those found guilty of ignorance towards government’s effort to curb child maltreatment in the US.</w:t>
      </w:r>
      <w:r w:rsidRPr="00571C6C">
        <w:rPr>
          <w:rFonts w:ascii="Times New Roman" w:hAnsi="Times New Roman" w:cs="Times New Roman"/>
          <w:sz w:val="24"/>
          <w:szCs w:val="24"/>
        </w:rPr>
        <w:t xml:space="preserve"> </w:t>
      </w:r>
    </w:p>
    <w:p w:rsidR="00571C6C" w:rsidRPr="00571C6C" w:rsidRDefault="00571C6C" w:rsidP="00571C6C">
      <w:pPr>
        <w:spacing w:line="480" w:lineRule="auto"/>
        <w:ind w:firstLine="720"/>
        <w:rPr>
          <w:rFonts w:ascii="Times New Roman" w:hAnsi="Times New Roman" w:cs="Times New Roman"/>
          <w:sz w:val="24"/>
          <w:szCs w:val="24"/>
        </w:rPr>
      </w:pPr>
      <w:r w:rsidRPr="00571C6C">
        <w:rPr>
          <w:rFonts w:ascii="Times New Roman" w:hAnsi="Times New Roman" w:cs="Times New Roman"/>
          <w:sz w:val="24"/>
          <w:szCs w:val="24"/>
        </w:rPr>
        <w:t>Further, educators have a professional obligation towards protecting school-</w:t>
      </w:r>
      <w:r w:rsidR="009B64E2">
        <w:rPr>
          <w:rFonts w:ascii="Times New Roman" w:hAnsi="Times New Roman" w:cs="Times New Roman"/>
          <w:sz w:val="24"/>
          <w:szCs w:val="24"/>
        </w:rPr>
        <w:t xml:space="preserve">going </w:t>
      </w:r>
      <w:r w:rsidRPr="00571C6C">
        <w:rPr>
          <w:rFonts w:ascii="Times New Roman" w:hAnsi="Times New Roman" w:cs="Times New Roman"/>
          <w:sz w:val="24"/>
          <w:szCs w:val="24"/>
        </w:rPr>
        <w:t xml:space="preserve"> children from </w:t>
      </w:r>
      <w:r w:rsidR="009B64E2">
        <w:rPr>
          <w:rFonts w:ascii="Times New Roman" w:hAnsi="Times New Roman" w:cs="Times New Roman"/>
          <w:sz w:val="24"/>
          <w:szCs w:val="24"/>
        </w:rPr>
        <w:t>different forms of maltreatment .</w:t>
      </w:r>
      <w:r w:rsidRPr="00571C6C">
        <w:rPr>
          <w:rFonts w:ascii="Times New Roman" w:hAnsi="Times New Roman" w:cs="Times New Roman"/>
          <w:sz w:val="24"/>
          <w:szCs w:val="24"/>
        </w:rPr>
        <w:t xml:space="preserve">This is achieved through observation made towards behaviors of children at school or even children physical signs during their interaction with teachers in school. Additionally, there are some general indicators that educators should pay close attention to their legal obligation of addressing </w:t>
      </w:r>
      <w:r w:rsidR="009B64E2">
        <w:rPr>
          <w:rFonts w:ascii="Times New Roman" w:hAnsi="Times New Roman" w:cs="Times New Roman"/>
          <w:sz w:val="24"/>
          <w:szCs w:val="24"/>
        </w:rPr>
        <w:t xml:space="preserve">the jargon of maltreatment. </w:t>
      </w:r>
      <w:r w:rsidRPr="00571C6C">
        <w:rPr>
          <w:rFonts w:ascii="Times New Roman" w:hAnsi="Times New Roman" w:cs="Times New Roman"/>
          <w:sz w:val="24"/>
          <w:szCs w:val="24"/>
        </w:rPr>
        <w:t xml:space="preserve">For instance </w:t>
      </w:r>
      <w:r w:rsidR="009B64E2">
        <w:rPr>
          <w:rFonts w:ascii="Times New Roman" w:hAnsi="Times New Roman" w:cs="Times New Roman"/>
          <w:sz w:val="24"/>
          <w:szCs w:val="24"/>
        </w:rPr>
        <w:t>children can</w:t>
      </w:r>
      <w:r w:rsidRPr="00571C6C">
        <w:rPr>
          <w:rFonts w:ascii="Times New Roman" w:hAnsi="Times New Roman" w:cs="Times New Roman"/>
          <w:sz w:val="24"/>
          <w:szCs w:val="24"/>
        </w:rPr>
        <w:t xml:space="preserve"> demonstrate some general signs implying that they are experiencing some form of abuse or neglect back at their homes or even within the school. Educators should, therefore, maintain close conversations to these students, ultimately upgrading their information levels towards addressing school-children related matters.</w:t>
      </w:r>
    </w:p>
    <w:p w:rsidR="00571C6C" w:rsidRPr="00571C6C" w:rsidRDefault="00571C6C" w:rsidP="00571C6C">
      <w:pPr>
        <w:spacing w:line="480" w:lineRule="auto"/>
        <w:ind w:firstLine="720"/>
        <w:rPr>
          <w:rFonts w:ascii="Times New Roman" w:hAnsi="Times New Roman" w:cs="Times New Roman"/>
          <w:sz w:val="24"/>
          <w:szCs w:val="24"/>
        </w:rPr>
      </w:pPr>
      <w:r w:rsidRPr="00571C6C">
        <w:rPr>
          <w:rFonts w:ascii="Times New Roman" w:hAnsi="Times New Roman" w:cs="Times New Roman"/>
          <w:sz w:val="24"/>
          <w:szCs w:val="24"/>
        </w:rPr>
        <w:t>Additionally, educators must develop an alert mechanism to help them identify children who demonstrate hostilities in learning environments to the rest of the students as this would help to keep them initiate radical interventions to assist them. Regular interactions of the parents, children, and educators also support the educators to detect any form of neglect or child abuse that originates from family levels doing their duty to address these issues more efficient</w:t>
      </w:r>
      <w:r>
        <w:rPr>
          <w:rFonts w:ascii="Times New Roman" w:hAnsi="Times New Roman" w:cs="Times New Roman"/>
          <w:sz w:val="24"/>
          <w:szCs w:val="24"/>
        </w:rPr>
        <w:t>ly</w:t>
      </w:r>
      <w:r w:rsidRPr="00571C6C">
        <w:rPr>
          <w:rFonts w:ascii="Times New Roman" w:eastAsia="Times New Roman" w:hAnsi="Times New Roman" w:cs="Times New Roman"/>
          <w:sz w:val="24"/>
          <w:szCs w:val="24"/>
        </w:rPr>
        <w:t xml:space="preserve"> (Crosson-Tower, C. (2003)</w:t>
      </w:r>
      <w:r w:rsidRPr="00571C6C">
        <w:rPr>
          <w:rFonts w:ascii="Times New Roman" w:hAnsi="Times New Roman" w:cs="Times New Roman"/>
          <w:sz w:val="24"/>
          <w:szCs w:val="24"/>
        </w:rPr>
        <w:t>. However, circumstances facing by various families in the society may also provide some significant clues that regard to child abuse or neglect to the educator. Further educators need to embrace some professional tactics when engaging the children to make clarity on suspicions of neglect, damage, or even when they tend to provide any form of support to the affected children.</w:t>
      </w:r>
    </w:p>
    <w:p w:rsidR="00571C6C" w:rsidRPr="00571C6C" w:rsidRDefault="00571C6C" w:rsidP="00571C6C">
      <w:pPr>
        <w:spacing w:line="480" w:lineRule="auto"/>
        <w:ind w:firstLine="720"/>
        <w:rPr>
          <w:rFonts w:ascii="Times New Roman" w:hAnsi="Times New Roman" w:cs="Times New Roman"/>
          <w:sz w:val="24"/>
          <w:szCs w:val="24"/>
        </w:rPr>
      </w:pPr>
    </w:p>
    <w:p w:rsidR="00571C6C" w:rsidRPr="00571C6C" w:rsidRDefault="00571C6C" w:rsidP="00571C6C">
      <w:pPr>
        <w:spacing w:line="480" w:lineRule="auto"/>
        <w:ind w:firstLine="720"/>
        <w:jc w:val="center"/>
        <w:rPr>
          <w:rFonts w:ascii="Times New Roman" w:hAnsi="Times New Roman" w:cs="Times New Roman"/>
          <w:sz w:val="24"/>
          <w:szCs w:val="24"/>
        </w:rPr>
      </w:pPr>
      <w:r w:rsidRPr="00571C6C">
        <w:rPr>
          <w:rFonts w:ascii="Times New Roman" w:hAnsi="Times New Roman" w:cs="Times New Roman"/>
          <w:sz w:val="24"/>
          <w:szCs w:val="24"/>
        </w:rPr>
        <w:t>Conclusion</w:t>
      </w:r>
    </w:p>
    <w:p w:rsidR="00571C6C" w:rsidRPr="00571C6C" w:rsidRDefault="00571C6C" w:rsidP="00571C6C">
      <w:pPr>
        <w:spacing w:line="480" w:lineRule="auto"/>
        <w:ind w:firstLine="720"/>
        <w:rPr>
          <w:rFonts w:ascii="Times New Roman" w:hAnsi="Times New Roman" w:cs="Times New Roman"/>
          <w:sz w:val="24"/>
          <w:szCs w:val="24"/>
        </w:rPr>
      </w:pPr>
      <w:r w:rsidRPr="00571C6C">
        <w:rPr>
          <w:rFonts w:ascii="Times New Roman" w:hAnsi="Times New Roman" w:cs="Times New Roman"/>
          <w:sz w:val="24"/>
          <w:szCs w:val="24"/>
        </w:rPr>
        <w:t>Summatively, this study demonstrates a very critical role played by educators in addressing neglect and abuse of children across many jurisdictions in the world. However, some educators tend to be biased when handling some issues affecting the children under their care at school which should not be the case .Educators should instead maintain high levels of privacy when engaging the children to gather information required when making the required reports to relevant authorities. Further, if the educator feels that the child could be unsafe at school or even at home due to disclosing some sensitive information that assists them in their process seeking legal intervention to the matter, they should recommend this to the authorities in good time.</w:t>
      </w:r>
    </w:p>
    <w:p w:rsidR="00571C6C" w:rsidRPr="00571C6C" w:rsidRDefault="00571C6C" w:rsidP="00571C6C">
      <w:pPr>
        <w:spacing w:line="480" w:lineRule="auto"/>
        <w:rPr>
          <w:rFonts w:ascii="Times New Roman" w:hAnsi="Times New Roman" w:cs="Times New Roman"/>
          <w:sz w:val="24"/>
          <w:szCs w:val="24"/>
        </w:rPr>
      </w:pPr>
    </w:p>
    <w:p w:rsidR="00571C6C" w:rsidRPr="00571C6C" w:rsidRDefault="00571C6C" w:rsidP="00571C6C">
      <w:pPr>
        <w:spacing w:line="480" w:lineRule="auto"/>
        <w:rPr>
          <w:rFonts w:ascii="Times New Roman" w:hAnsi="Times New Roman" w:cs="Times New Roman"/>
          <w:sz w:val="24"/>
          <w:szCs w:val="24"/>
        </w:rPr>
      </w:pPr>
    </w:p>
    <w:p w:rsidR="00571C6C" w:rsidRPr="00571C6C" w:rsidRDefault="00571C6C" w:rsidP="00571C6C">
      <w:pPr>
        <w:spacing w:line="480" w:lineRule="auto"/>
        <w:rPr>
          <w:rFonts w:ascii="Times New Roman" w:hAnsi="Times New Roman" w:cs="Times New Roman"/>
          <w:sz w:val="24"/>
          <w:szCs w:val="24"/>
        </w:rPr>
      </w:pPr>
    </w:p>
    <w:p w:rsidR="00571C6C" w:rsidRPr="00571C6C" w:rsidRDefault="00571C6C" w:rsidP="00571C6C">
      <w:pPr>
        <w:spacing w:line="480" w:lineRule="auto"/>
        <w:rPr>
          <w:rFonts w:ascii="Times New Roman" w:hAnsi="Times New Roman" w:cs="Times New Roman"/>
          <w:sz w:val="24"/>
          <w:szCs w:val="24"/>
        </w:rPr>
      </w:pPr>
    </w:p>
    <w:p w:rsidR="00571C6C" w:rsidRPr="00571C6C" w:rsidRDefault="00571C6C" w:rsidP="00571C6C">
      <w:pPr>
        <w:spacing w:line="480" w:lineRule="auto"/>
        <w:rPr>
          <w:rFonts w:ascii="Times New Roman" w:hAnsi="Times New Roman" w:cs="Times New Roman"/>
          <w:sz w:val="24"/>
          <w:szCs w:val="24"/>
        </w:rPr>
      </w:pPr>
    </w:p>
    <w:p w:rsidR="00571C6C" w:rsidRPr="00571C6C" w:rsidRDefault="00571C6C" w:rsidP="00571C6C">
      <w:pPr>
        <w:spacing w:line="480" w:lineRule="auto"/>
        <w:rPr>
          <w:rFonts w:ascii="Times New Roman" w:hAnsi="Times New Roman" w:cs="Times New Roman"/>
          <w:sz w:val="24"/>
          <w:szCs w:val="24"/>
        </w:rPr>
      </w:pPr>
    </w:p>
    <w:p w:rsidR="00571C6C" w:rsidRPr="00571C6C" w:rsidRDefault="00571C6C" w:rsidP="00571C6C">
      <w:pPr>
        <w:spacing w:line="480" w:lineRule="auto"/>
        <w:rPr>
          <w:rFonts w:ascii="Times New Roman" w:hAnsi="Times New Roman" w:cs="Times New Roman"/>
          <w:sz w:val="24"/>
          <w:szCs w:val="24"/>
        </w:rPr>
      </w:pPr>
    </w:p>
    <w:p w:rsidR="00571C6C" w:rsidRPr="00571C6C" w:rsidRDefault="00571C6C" w:rsidP="00571C6C">
      <w:pPr>
        <w:spacing w:line="480" w:lineRule="auto"/>
        <w:rPr>
          <w:rFonts w:ascii="Times New Roman" w:hAnsi="Times New Roman" w:cs="Times New Roman"/>
          <w:sz w:val="24"/>
          <w:szCs w:val="24"/>
        </w:rPr>
      </w:pPr>
    </w:p>
    <w:p w:rsidR="00571C6C" w:rsidRPr="00571C6C" w:rsidRDefault="00571C6C" w:rsidP="00571C6C">
      <w:pPr>
        <w:spacing w:line="480" w:lineRule="auto"/>
        <w:rPr>
          <w:rFonts w:ascii="Times New Roman" w:hAnsi="Times New Roman" w:cs="Times New Roman"/>
          <w:sz w:val="24"/>
          <w:szCs w:val="24"/>
        </w:rPr>
      </w:pPr>
    </w:p>
    <w:p w:rsidR="00571C6C" w:rsidRPr="00571C6C" w:rsidRDefault="00571C6C" w:rsidP="00571C6C">
      <w:pPr>
        <w:spacing w:line="480" w:lineRule="auto"/>
        <w:jc w:val="center"/>
        <w:rPr>
          <w:rFonts w:ascii="Times New Roman" w:hAnsi="Times New Roman" w:cs="Times New Roman"/>
          <w:sz w:val="24"/>
          <w:szCs w:val="24"/>
        </w:rPr>
      </w:pPr>
    </w:p>
    <w:p w:rsidR="00571C6C" w:rsidRPr="00571C6C" w:rsidRDefault="00571C6C" w:rsidP="00571C6C">
      <w:pPr>
        <w:spacing w:line="480" w:lineRule="auto"/>
        <w:jc w:val="center"/>
        <w:rPr>
          <w:rFonts w:ascii="Times New Roman" w:hAnsi="Times New Roman" w:cs="Times New Roman"/>
          <w:sz w:val="24"/>
          <w:szCs w:val="24"/>
        </w:rPr>
      </w:pPr>
      <w:r w:rsidRPr="00571C6C">
        <w:rPr>
          <w:rFonts w:ascii="Times New Roman" w:hAnsi="Times New Roman" w:cs="Times New Roman"/>
          <w:sz w:val="24"/>
          <w:szCs w:val="24"/>
        </w:rPr>
        <w:t>References</w:t>
      </w:r>
    </w:p>
    <w:p w:rsidR="00571C6C" w:rsidRPr="00571C6C" w:rsidRDefault="00571C6C" w:rsidP="00571C6C">
      <w:pPr>
        <w:spacing w:after="0" w:line="480" w:lineRule="auto"/>
        <w:ind w:left="720" w:hanging="720"/>
        <w:rPr>
          <w:rFonts w:ascii="Times New Roman" w:eastAsia="Times New Roman" w:hAnsi="Times New Roman" w:cs="Times New Roman"/>
          <w:sz w:val="24"/>
          <w:szCs w:val="24"/>
        </w:rPr>
      </w:pPr>
      <w:r w:rsidRPr="00571C6C">
        <w:rPr>
          <w:rFonts w:ascii="Times New Roman" w:eastAsia="Times New Roman" w:hAnsi="Times New Roman" w:cs="Times New Roman"/>
          <w:sz w:val="24"/>
          <w:szCs w:val="24"/>
        </w:rPr>
        <w:t xml:space="preserve">Bryant, J. K., &amp; Baldwin, P. A. (2010). School counselors' perceptions of </w:t>
      </w:r>
      <w:r w:rsidR="009B64E2">
        <w:rPr>
          <w:rFonts w:ascii="Times New Roman" w:eastAsia="Times New Roman" w:hAnsi="Times New Roman" w:cs="Times New Roman"/>
          <w:sz w:val="24"/>
          <w:szCs w:val="24"/>
        </w:rPr>
        <w:t>basic</w:t>
      </w:r>
      <w:r w:rsidR="009B64E2" w:rsidRPr="00571C6C">
        <w:rPr>
          <w:rFonts w:ascii="Times New Roman" w:eastAsia="Times New Roman" w:hAnsi="Times New Roman" w:cs="Times New Roman"/>
          <w:sz w:val="24"/>
          <w:szCs w:val="24"/>
        </w:rPr>
        <w:t xml:space="preserve"> </w:t>
      </w:r>
      <w:r w:rsidR="009B64E2">
        <w:rPr>
          <w:rFonts w:ascii="Times New Roman" w:eastAsia="Times New Roman" w:hAnsi="Times New Roman" w:cs="Times New Roman"/>
          <w:sz w:val="24"/>
          <w:szCs w:val="24"/>
        </w:rPr>
        <w:t>training</w:t>
      </w:r>
      <w:r w:rsidRPr="00571C6C">
        <w:rPr>
          <w:rFonts w:ascii="Times New Roman" w:eastAsia="Times New Roman" w:hAnsi="Times New Roman" w:cs="Times New Roman"/>
          <w:sz w:val="24"/>
          <w:szCs w:val="24"/>
        </w:rPr>
        <w:t xml:space="preserve"> and compulsory reporting experiences. </w:t>
      </w:r>
      <w:r w:rsidRPr="00571C6C">
        <w:rPr>
          <w:rFonts w:ascii="Times New Roman" w:eastAsia="Times New Roman" w:hAnsi="Times New Roman" w:cs="Times New Roman"/>
          <w:i/>
          <w:iCs/>
          <w:sz w:val="24"/>
          <w:szCs w:val="24"/>
        </w:rPr>
        <w:t>Child Abuse Review</w:t>
      </w:r>
      <w:r w:rsidRPr="00571C6C">
        <w:rPr>
          <w:rFonts w:ascii="Times New Roman" w:eastAsia="Times New Roman" w:hAnsi="Times New Roman" w:cs="Times New Roman"/>
          <w:sz w:val="24"/>
          <w:szCs w:val="24"/>
        </w:rPr>
        <w:t xml:space="preserve">, </w:t>
      </w:r>
      <w:r w:rsidRPr="00571C6C">
        <w:rPr>
          <w:rFonts w:ascii="Times New Roman" w:eastAsia="Times New Roman" w:hAnsi="Times New Roman" w:cs="Times New Roman"/>
          <w:i/>
          <w:iCs/>
          <w:sz w:val="24"/>
          <w:szCs w:val="24"/>
        </w:rPr>
        <w:t>19</w:t>
      </w:r>
      <w:r w:rsidRPr="00571C6C">
        <w:rPr>
          <w:rFonts w:ascii="Times New Roman" w:eastAsia="Times New Roman" w:hAnsi="Times New Roman" w:cs="Times New Roman"/>
          <w:sz w:val="24"/>
          <w:szCs w:val="24"/>
        </w:rPr>
        <w:t>(3), 172-186.</w:t>
      </w:r>
    </w:p>
    <w:p w:rsidR="00571C6C" w:rsidRPr="00571C6C" w:rsidRDefault="00571C6C" w:rsidP="00571C6C">
      <w:pPr>
        <w:spacing w:after="0" w:line="480" w:lineRule="auto"/>
        <w:ind w:left="720" w:hanging="720"/>
        <w:rPr>
          <w:rFonts w:ascii="Times New Roman" w:eastAsia="Times New Roman" w:hAnsi="Times New Roman" w:cs="Times New Roman"/>
          <w:sz w:val="24"/>
          <w:szCs w:val="24"/>
        </w:rPr>
      </w:pPr>
      <w:r w:rsidRPr="00571C6C">
        <w:rPr>
          <w:rFonts w:ascii="Times New Roman" w:eastAsia="Times New Roman" w:hAnsi="Times New Roman" w:cs="Times New Roman"/>
          <w:sz w:val="24"/>
          <w:szCs w:val="24"/>
        </w:rPr>
        <w:t xml:space="preserve">Crosson-Tower (2003). The role of educators in preventing and responding to </w:t>
      </w:r>
      <w:r w:rsidR="009B64E2">
        <w:rPr>
          <w:rFonts w:ascii="Times New Roman" w:eastAsia="Times New Roman" w:hAnsi="Times New Roman" w:cs="Times New Roman"/>
          <w:sz w:val="24"/>
          <w:szCs w:val="24"/>
        </w:rPr>
        <w:t>maltreatment.</w:t>
      </w:r>
    </w:p>
    <w:p w:rsidR="00571C6C" w:rsidRPr="00571C6C" w:rsidRDefault="00571C6C" w:rsidP="00571C6C">
      <w:pPr>
        <w:spacing w:after="0" w:line="480" w:lineRule="auto"/>
        <w:ind w:left="720" w:hanging="720"/>
        <w:rPr>
          <w:rFonts w:ascii="Times New Roman" w:eastAsia="Times New Roman" w:hAnsi="Times New Roman" w:cs="Times New Roman"/>
          <w:sz w:val="24"/>
          <w:szCs w:val="24"/>
        </w:rPr>
      </w:pPr>
      <w:r w:rsidRPr="00571C6C">
        <w:rPr>
          <w:rFonts w:ascii="Times New Roman" w:eastAsia="Times New Roman" w:hAnsi="Times New Roman" w:cs="Times New Roman"/>
          <w:sz w:val="24"/>
          <w:szCs w:val="24"/>
        </w:rPr>
        <w:t xml:space="preserve">Hinkelman, L., &amp; Bruno, M., (2008). Identification and reporting of child sexual abuse: The role of elementary school professionals. </w:t>
      </w:r>
      <w:r w:rsidRPr="00571C6C">
        <w:rPr>
          <w:rFonts w:ascii="Times New Roman" w:eastAsia="Times New Roman" w:hAnsi="Times New Roman" w:cs="Times New Roman"/>
          <w:i/>
          <w:iCs/>
          <w:sz w:val="24"/>
          <w:szCs w:val="24"/>
        </w:rPr>
        <w:t>The Elementary School Journal</w:t>
      </w:r>
      <w:r w:rsidRPr="00571C6C">
        <w:rPr>
          <w:rFonts w:ascii="Times New Roman" w:eastAsia="Times New Roman" w:hAnsi="Times New Roman" w:cs="Times New Roman"/>
          <w:sz w:val="24"/>
          <w:szCs w:val="24"/>
        </w:rPr>
        <w:t xml:space="preserve">, </w:t>
      </w:r>
      <w:r w:rsidRPr="00571C6C">
        <w:rPr>
          <w:rFonts w:ascii="Times New Roman" w:eastAsia="Times New Roman" w:hAnsi="Times New Roman" w:cs="Times New Roman"/>
          <w:i/>
          <w:iCs/>
          <w:sz w:val="24"/>
          <w:szCs w:val="24"/>
        </w:rPr>
        <w:t>108</w:t>
      </w:r>
      <w:r w:rsidRPr="00571C6C">
        <w:rPr>
          <w:rFonts w:ascii="Times New Roman" w:eastAsia="Times New Roman" w:hAnsi="Times New Roman" w:cs="Times New Roman"/>
          <w:sz w:val="24"/>
          <w:szCs w:val="24"/>
        </w:rPr>
        <w:t>(5), 376-391.</w:t>
      </w:r>
    </w:p>
    <w:p w:rsidR="00571C6C" w:rsidRPr="00571C6C" w:rsidRDefault="00571C6C" w:rsidP="00571C6C">
      <w:pPr>
        <w:spacing w:after="0" w:line="480" w:lineRule="auto"/>
        <w:rPr>
          <w:rFonts w:ascii="Times New Roman" w:hAnsi="Times New Roman" w:cs="Times New Roman"/>
          <w:sz w:val="24"/>
          <w:szCs w:val="24"/>
        </w:rPr>
      </w:pPr>
    </w:p>
    <w:p w:rsidR="00E02D17" w:rsidRPr="00571C6C" w:rsidRDefault="00E02D17" w:rsidP="00571C6C">
      <w:pPr>
        <w:spacing w:after="0" w:line="480" w:lineRule="auto"/>
        <w:rPr>
          <w:rFonts w:ascii="Times New Roman" w:hAnsi="Times New Roman" w:cs="Times New Roman"/>
          <w:sz w:val="24"/>
          <w:szCs w:val="24"/>
        </w:rPr>
      </w:pPr>
    </w:p>
    <w:sectPr w:rsidR="00E02D17" w:rsidRPr="00571C6C" w:rsidSect="007B75E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4A42" w:rsidRDefault="009F4A42">
      <w:pPr>
        <w:spacing w:after="0" w:line="240" w:lineRule="auto"/>
      </w:pPr>
      <w:r>
        <w:separator/>
      </w:r>
    </w:p>
  </w:endnote>
  <w:endnote w:type="continuationSeparator" w:id="1">
    <w:p w:rsidR="009F4A42" w:rsidRDefault="009F4A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4A42" w:rsidRDefault="009F4A42">
      <w:pPr>
        <w:spacing w:after="0" w:line="240" w:lineRule="auto"/>
      </w:pPr>
      <w:r>
        <w:separator/>
      </w:r>
    </w:p>
  </w:footnote>
  <w:footnote w:type="continuationSeparator" w:id="1">
    <w:p w:rsidR="009F4A42" w:rsidRDefault="009F4A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17" w:rsidRDefault="003F31B5" w:rsidP="003C1696">
    <w:pPr>
      <w:pStyle w:val="Header"/>
      <w:tabs>
        <w:tab w:val="center" w:pos="9483"/>
      </w:tabs>
      <w:spacing w:before="960"/>
    </w:pPr>
    <w:r>
      <w:rPr>
        <w:rFonts w:ascii="Times New Roman" w:hAnsi="Times New Roman" w:cs="Times New Roman"/>
        <w:sz w:val="24"/>
        <w:szCs w:val="24"/>
      </w:rPr>
      <w:t>EFFECTIVE MANAGEMENT OF CHILD MALTREATMENT</w:t>
    </w:r>
    <w:r w:rsidR="007C57C4">
      <w:rPr>
        <w:rFonts w:ascii="Times New Roman" w:hAnsi="Times New Roman" w:cs="Times New Roman"/>
      </w:rPr>
      <w:tab/>
    </w:r>
    <w:r w:rsidR="003C1696">
      <w:rPr>
        <w:rFonts w:ascii="Times New Roman" w:hAnsi="Times New Roman" w:cs="Times New Roman"/>
      </w:rPr>
      <w:tab/>
    </w:r>
    <w:bookmarkStart w:id="0" w:name="_GoBack"/>
    <w:bookmarkEnd w:id="0"/>
    <w:r w:rsidR="007C042A">
      <w:fldChar w:fldCharType="begin"/>
    </w:r>
    <w:r w:rsidR="007C57C4">
      <w:instrText>PAGE</w:instrText>
    </w:r>
    <w:r w:rsidR="007C042A">
      <w:fldChar w:fldCharType="separate"/>
    </w:r>
    <w:r w:rsidR="009B64E2">
      <w:rPr>
        <w:noProof/>
      </w:rPr>
      <w:t>3</w:t>
    </w:r>
    <w:r w:rsidR="007C042A">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96" w:rsidRDefault="003C1696" w:rsidP="003C1696">
    <w:pPr>
      <w:pStyle w:val="Header"/>
    </w:pPr>
    <w:r w:rsidRPr="00ED4DDF">
      <w:rPr>
        <w:rFonts w:ascii="Times New Roman" w:hAnsi="Times New Roman" w:cs="Times New Roman"/>
        <w:sz w:val="24"/>
        <w:szCs w:val="24"/>
      </w:rPr>
      <w:t xml:space="preserve">Running head: </w:t>
    </w:r>
    <w:r w:rsidR="003F31B5">
      <w:rPr>
        <w:rFonts w:ascii="Times New Roman" w:hAnsi="Times New Roman" w:cs="Times New Roman"/>
        <w:sz w:val="24"/>
        <w:szCs w:val="24"/>
      </w:rPr>
      <w:t>EFFECTIVE MANAGEMENT OF CHILD MALTREATMENT</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E02D17"/>
    <w:rsid w:val="0012261F"/>
    <w:rsid w:val="003C1696"/>
    <w:rsid w:val="003F31B5"/>
    <w:rsid w:val="00571C6C"/>
    <w:rsid w:val="00641F30"/>
    <w:rsid w:val="007C042A"/>
    <w:rsid w:val="007C57C4"/>
    <w:rsid w:val="008A4579"/>
    <w:rsid w:val="009B64E2"/>
    <w:rsid w:val="009F4A42"/>
    <w:rsid w:val="00E02D17"/>
    <w:rsid w:val="00ED4D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A4579"/>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rsid w:val="008A4579"/>
  </w:style>
  <w:style w:type="character" w:customStyle="1" w:styleId="FooterChar">
    <w:name w:val="Footer Char"/>
    <w:basedOn w:val="DefaultParagraphFont"/>
    <w:rsid w:val="008A4579"/>
  </w:style>
  <w:style w:type="character" w:customStyle="1" w:styleId="InternetLink">
    <w:name w:val="Internet Link"/>
    <w:basedOn w:val="DefaultParagraphFont"/>
    <w:rsid w:val="008A4579"/>
    <w:rPr>
      <w:color w:val="0563C1"/>
      <w:u w:val="single"/>
      <w:lang w:val="en-US" w:eastAsia="en-US" w:bidi="en-US"/>
    </w:rPr>
  </w:style>
  <w:style w:type="character" w:customStyle="1" w:styleId="ListLabel1">
    <w:name w:val="ListLabel 1"/>
    <w:rsid w:val="008A4579"/>
    <w:rPr>
      <w:sz w:val="20"/>
    </w:rPr>
  </w:style>
  <w:style w:type="character" w:customStyle="1" w:styleId="ListLabel2">
    <w:name w:val="ListLabel 2"/>
    <w:rsid w:val="008A4579"/>
    <w:rPr>
      <w:rFonts w:cs="Courier New"/>
    </w:rPr>
  </w:style>
  <w:style w:type="paragraph" w:customStyle="1" w:styleId="Heading">
    <w:name w:val="Heading"/>
    <w:basedOn w:val="Normal"/>
    <w:next w:val="Textbody"/>
    <w:rsid w:val="008A4579"/>
    <w:pPr>
      <w:keepNext/>
      <w:spacing w:before="240" w:after="120"/>
    </w:pPr>
    <w:rPr>
      <w:rFonts w:ascii="Arial" w:hAnsi="Arial" w:cs="Lucida Sans"/>
      <w:sz w:val="28"/>
      <w:szCs w:val="28"/>
    </w:rPr>
  </w:style>
  <w:style w:type="paragraph" w:customStyle="1" w:styleId="Textbody">
    <w:name w:val="Text body"/>
    <w:basedOn w:val="Normal"/>
    <w:rsid w:val="008A4579"/>
    <w:pPr>
      <w:spacing w:after="120"/>
    </w:pPr>
  </w:style>
  <w:style w:type="paragraph" w:styleId="List">
    <w:name w:val="List"/>
    <w:basedOn w:val="Textbody"/>
    <w:rsid w:val="008A4579"/>
    <w:rPr>
      <w:rFonts w:cs="Lucida Sans"/>
    </w:rPr>
  </w:style>
  <w:style w:type="paragraph" w:styleId="Caption">
    <w:name w:val="caption"/>
    <w:basedOn w:val="Normal"/>
    <w:rsid w:val="008A4579"/>
    <w:pPr>
      <w:suppressLineNumbers/>
      <w:spacing w:before="120" w:after="120"/>
    </w:pPr>
    <w:rPr>
      <w:rFonts w:cs="Lucida Sans"/>
      <w:i/>
      <w:iCs/>
      <w:sz w:val="24"/>
      <w:szCs w:val="24"/>
    </w:rPr>
  </w:style>
  <w:style w:type="paragraph" w:customStyle="1" w:styleId="Index">
    <w:name w:val="Index"/>
    <w:basedOn w:val="Normal"/>
    <w:rsid w:val="008A4579"/>
    <w:pPr>
      <w:suppressLineNumbers/>
    </w:pPr>
    <w:rPr>
      <w:rFonts w:cs="Lucida Sans"/>
    </w:rPr>
  </w:style>
  <w:style w:type="paragraph" w:styleId="Header">
    <w:name w:val="header"/>
    <w:basedOn w:val="Normal"/>
    <w:rsid w:val="008A4579"/>
    <w:pPr>
      <w:suppressLineNumbers/>
      <w:tabs>
        <w:tab w:val="center" w:pos="4680"/>
        <w:tab w:val="right" w:pos="9360"/>
      </w:tabs>
      <w:spacing w:after="0" w:line="100" w:lineRule="atLeast"/>
    </w:pPr>
  </w:style>
  <w:style w:type="paragraph" w:styleId="Footer">
    <w:name w:val="footer"/>
    <w:basedOn w:val="Normal"/>
    <w:rsid w:val="008A4579"/>
    <w:pPr>
      <w:suppressLineNumbers/>
      <w:tabs>
        <w:tab w:val="center" w:pos="4680"/>
        <w:tab w:val="right" w:pos="9360"/>
      </w:tabs>
      <w:spacing w:after="0" w:line="100" w:lineRule="atLeast"/>
    </w:pPr>
  </w:style>
  <w:style w:type="paragraph" w:styleId="NormalWeb">
    <w:name w:val="Normal (Web)"/>
    <w:basedOn w:val="Normal"/>
    <w:rsid w:val="008A4579"/>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rsid w:val="008A4579"/>
    <w:pPr>
      <w:ind w:left="720"/>
      <w:contextualSpacing/>
    </w:pPr>
  </w:style>
  <w:style w:type="paragraph" w:customStyle="1" w:styleId="TableContents">
    <w:name w:val="Table Contents"/>
    <w:basedOn w:val="Normal"/>
    <w:rsid w:val="008A4579"/>
    <w:pPr>
      <w:suppressLineNumbers/>
    </w:pPr>
  </w:style>
  <w:style w:type="paragraph" w:customStyle="1" w:styleId="TableHeading">
    <w:name w:val="Table Heading"/>
    <w:basedOn w:val="TableContents"/>
    <w:rsid w:val="008A4579"/>
    <w:pPr>
      <w:jc w:val="center"/>
    </w:pPr>
    <w:rPr>
      <w:b/>
      <w:bCs/>
    </w:rPr>
  </w:style>
  <w:style w:type="character" w:customStyle="1" w:styleId="tl8wme">
    <w:name w:val="tl8wme"/>
    <w:basedOn w:val="DefaultParagraphFont"/>
    <w:rsid w:val="00571C6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Abytech</cp:lastModifiedBy>
  <cp:revision>2</cp:revision>
  <dcterms:created xsi:type="dcterms:W3CDTF">2019-06-05T08:34:00Z</dcterms:created>
  <dcterms:modified xsi:type="dcterms:W3CDTF">2019-06-05T08:34:00Z</dcterms:modified>
</cp:coreProperties>
</file>